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宋体" w:hAnsi="宋体"/>
          <w:sz w:val="24"/>
          <w:szCs w:val="24"/>
        </w:rPr>
      </w:pPr>
      <w:r>
        <w:rPr>
          <w:rFonts w:hint="eastAsia" w:ascii="宋体" w:hAnsi="宋体"/>
          <w:sz w:val="24"/>
          <w:szCs w:val="24"/>
        </w:rPr>
        <w:t>附表：</w:t>
      </w:r>
    </w:p>
    <w:tbl>
      <w:tblPr>
        <w:tblStyle w:val="4"/>
        <w:tblW w:w="8664"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3"/>
        <w:gridCol w:w="3474"/>
        <w:gridCol w:w="1276"/>
        <w:gridCol w:w="21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trPr>
        <w:tc>
          <w:tcPr>
            <w:tcW w:w="8664" w:type="dxa"/>
            <w:gridSpan w:val="4"/>
            <w:vAlign w:val="center"/>
          </w:tcPr>
          <w:p>
            <w:pPr>
              <w:jc w:val="center"/>
              <w:rPr>
                <w:rFonts w:ascii="宋体" w:hAnsi="宋体" w:cs="宋体"/>
                <w:b/>
                <w:bCs/>
                <w:sz w:val="30"/>
                <w:szCs w:val="30"/>
              </w:rPr>
            </w:pPr>
            <w:bookmarkStart w:id="0" w:name="_GoBack"/>
            <w:r>
              <w:rPr>
                <w:rFonts w:hint="eastAsia" w:ascii="宋体" w:hAnsi="宋体" w:cs="宋体"/>
                <w:b/>
                <w:bCs/>
                <w:sz w:val="30"/>
                <w:szCs w:val="30"/>
              </w:rPr>
              <w:t>投 标 报 名 表</w:t>
            </w:r>
          </w:p>
          <w:bookmarkEnd w:id="0"/>
          <w:p>
            <w:pPr>
              <w:jc w:val="right"/>
              <w:rPr>
                <w:rFonts w:ascii="宋体" w:hAnsi="宋体" w:cs="宋体"/>
                <w:sz w:val="24"/>
              </w:rPr>
            </w:pPr>
            <w:r>
              <w:rPr>
                <w:rFonts w:hint="eastAsia" w:ascii="宋体" w:hAnsi="宋体" w:cs="宋体"/>
                <w:sz w:val="24"/>
              </w:rPr>
              <w:t>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733" w:type="dxa"/>
            <w:vAlign w:val="center"/>
          </w:tcPr>
          <w:p>
            <w:pPr>
              <w:jc w:val="center"/>
              <w:rPr>
                <w:rFonts w:ascii="宋体" w:hAnsi="宋体" w:cs="宋体"/>
                <w:sz w:val="24"/>
              </w:rPr>
            </w:pPr>
            <w:r>
              <w:rPr>
                <w:rFonts w:hint="eastAsia" w:ascii="宋体" w:hAnsi="宋体" w:cs="宋体"/>
                <w:sz w:val="24"/>
              </w:rPr>
              <w:t>项目名称</w:t>
            </w:r>
          </w:p>
        </w:tc>
        <w:tc>
          <w:tcPr>
            <w:tcW w:w="3474" w:type="dxa"/>
            <w:vAlign w:val="center"/>
          </w:tcPr>
          <w:p>
            <w:pPr>
              <w:jc w:val="center"/>
              <w:rPr>
                <w:rFonts w:ascii="宋体" w:hAnsi="宋体" w:cs="宋体"/>
                <w:sz w:val="24"/>
              </w:rPr>
            </w:pPr>
            <w:r>
              <w:rPr>
                <w:rFonts w:hint="eastAsia" w:ascii="宋体" w:hAnsi="宋体"/>
                <w:sz w:val="24"/>
              </w:rPr>
              <w:t>连云港市公共交通集团有限公司东部城区大港路停车场监控设备采购及安装项目</w:t>
            </w:r>
          </w:p>
        </w:tc>
        <w:tc>
          <w:tcPr>
            <w:tcW w:w="1276" w:type="dxa"/>
            <w:vAlign w:val="center"/>
          </w:tcPr>
          <w:p>
            <w:pPr>
              <w:jc w:val="center"/>
              <w:rPr>
                <w:rFonts w:ascii="宋体" w:hAnsi="宋体" w:cs="宋体"/>
                <w:sz w:val="24"/>
              </w:rPr>
            </w:pPr>
            <w:r>
              <w:rPr>
                <w:rFonts w:hint="eastAsia" w:ascii="宋体" w:hAnsi="宋体" w:cs="宋体"/>
                <w:sz w:val="24"/>
              </w:rPr>
              <w:t>项目编号</w:t>
            </w:r>
          </w:p>
        </w:tc>
        <w:tc>
          <w:tcPr>
            <w:tcW w:w="218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733" w:type="dxa"/>
            <w:vAlign w:val="center"/>
          </w:tcPr>
          <w:p>
            <w:pPr>
              <w:jc w:val="center"/>
              <w:rPr>
                <w:rFonts w:ascii="宋体" w:hAnsi="宋体" w:cs="宋体"/>
                <w:sz w:val="24"/>
              </w:rPr>
            </w:pPr>
            <w:r>
              <w:rPr>
                <w:rFonts w:hint="eastAsia" w:ascii="宋体" w:hAnsi="宋体" w:cs="宋体"/>
                <w:sz w:val="24"/>
              </w:rPr>
              <w:t>投标单位名称</w:t>
            </w:r>
          </w:p>
        </w:tc>
        <w:tc>
          <w:tcPr>
            <w:tcW w:w="3474" w:type="dxa"/>
            <w:vAlign w:val="center"/>
          </w:tcPr>
          <w:p>
            <w:pPr>
              <w:jc w:val="center"/>
              <w:rPr>
                <w:rFonts w:ascii="宋体" w:hAnsi="宋体" w:cs="宋体"/>
                <w:sz w:val="24"/>
              </w:rPr>
            </w:pPr>
            <w:r>
              <w:rPr>
                <w:rFonts w:hint="eastAsia" w:ascii="宋体" w:hAnsi="宋体" w:cs="宋体"/>
                <w:sz w:val="24"/>
              </w:rPr>
              <w:t>　</w:t>
            </w:r>
          </w:p>
        </w:tc>
        <w:tc>
          <w:tcPr>
            <w:tcW w:w="1276" w:type="dxa"/>
            <w:vAlign w:val="center"/>
          </w:tcPr>
          <w:p>
            <w:pPr>
              <w:jc w:val="center"/>
              <w:rPr>
                <w:rFonts w:ascii="宋体" w:hAnsi="宋体" w:cs="宋体"/>
                <w:sz w:val="24"/>
              </w:rPr>
            </w:pPr>
            <w:r>
              <w:rPr>
                <w:rFonts w:hint="eastAsia" w:ascii="宋体" w:hAnsi="宋体" w:cs="宋体"/>
                <w:sz w:val="24"/>
              </w:rPr>
              <w:t>所投标段</w:t>
            </w:r>
          </w:p>
        </w:tc>
        <w:tc>
          <w:tcPr>
            <w:tcW w:w="2181" w:type="dxa"/>
            <w:vAlign w:val="center"/>
          </w:tcPr>
          <w:p>
            <w:pPr>
              <w:jc w:val="center"/>
              <w:rPr>
                <w:rFonts w:ascii="宋体" w:hAnsi="宋体" w:cs="宋体"/>
                <w:sz w:val="24"/>
              </w:rPr>
            </w:pPr>
            <w:r>
              <w:rPr>
                <w:rFonts w:ascii="宋体" w:hAnsi="宋体" w:cs="宋体"/>
                <w:sz w:val="24"/>
              </w:rPr>
              <w:t>无分标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733" w:type="dxa"/>
            <w:vAlign w:val="center"/>
          </w:tcPr>
          <w:p>
            <w:pPr>
              <w:jc w:val="center"/>
              <w:rPr>
                <w:rFonts w:ascii="宋体" w:hAnsi="宋体" w:cs="宋体"/>
                <w:sz w:val="24"/>
              </w:rPr>
            </w:pPr>
            <w:r>
              <w:rPr>
                <w:rFonts w:hint="eastAsia" w:ascii="宋体" w:hAnsi="宋体" w:cs="宋体"/>
                <w:sz w:val="24"/>
              </w:rPr>
              <w:t>投标单位地址</w:t>
            </w:r>
          </w:p>
        </w:tc>
        <w:tc>
          <w:tcPr>
            <w:tcW w:w="3474" w:type="dxa"/>
            <w:vAlign w:val="center"/>
          </w:tcPr>
          <w:p>
            <w:pPr>
              <w:rPr>
                <w:rFonts w:ascii="宋体" w:hAnsi="宋体" w:cs="宋体"/>
                <w:sz w:val="24"/>
              </w:rPr>
            </w:pPr>
            <w:r>
              <w:rPr>
                <w:rFonts w:hint="eastAsia" w:ascii="宋体" w:hAnsi="宋体" w:cs="宋体"/>
                <w:sz w:val="24"/>
              </w:rPr>
              <w:t>　</w:t>
            </w:r>
          </w:p>
        </w:tc>
        <w:tc>
          <w:tcPr>
            <w:tcW w:w="1276" w:type="dxa"/>
            <w:vAlign w:val="center"/>
          </w:tcPr>
          <w:p>
            <w:pPr>
              <w:jc w:val="center"/>
              <w:rPr>
                <w:rFonts w:ascii="宋体" w:hAnsi="宋体" w:cs="宋体"/>
                <w:sz w:val="24"/>
              </w:rPr>
            </w:pPr>
            <w:r>
              <w:rPr>
                <w:rFonts w:hint="eastAsia" w:ascii="宋体" w:hAnsi="宋体" w:cs="宋体"/>
                <w:sz w:val="24"/>
              </w:rPr>
              <w:t>邮  编</w:t>
            </w:r>
          </w:p>
        </w:tc>
        <w:tc>
          <w:tcPr>
            <w:tcW w:w="2181" w:type="dxa"/>
            <w:vAlign w:val="center"/>
          </w:tcPr>
          <w:p>
            <w:pPr>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733" w:type="dxa"/>
            <w:vAlign w:val="center"/>
          </w:tcPr>
          <w:p>
            <w:pPr>
              <w:jc w:val="center"/>
              <w:rPr>
                <w:rFonts w:ascii="宋体" w:hAnsi="宋体" w:cs="宋体"/>
                <w:sz w:val="24"/>
              </w:rPr>
            </w:pPr>
            <w:r>
              <w:rPr>
                <w:rFonts w:hint="eastAsia" w:ascii="宋体" w:hAnsi="宋体" w:cs="宋体"/>
                <w:sz w:val="24"/>
              </w:rPr>
              <w:t>投标单位联系人</w:t>
            </w:r>
          </w:p>
        </w:tc>
        <w:tc>
          <w:tcPr>
            <w:tcW w:w="3474" w:type="dxa"/>
            <w:vAlign w:val="center"/>
          </w:tcPr>
          <w:p>
            <w:pPr>
              <w:rPr>
                <w:rFonts w:ascii="宋体" w:hAnsi="宋体" w:cs="宋体"/>
                <w:sz w:val="24"/>
              </w:rPr>
            </w:pPr>
            <w:r>
              <w:rPr>
                <w:rFonts w:hint="eastAsia" w:ascii="宋体" w:hAnsi="宋体" w:cs="宋体"/>
                <w:sz w:val="24"/>
              </w:rPr>
              <w:t>　</w:t>
            </w:r>
          </w:p>
        </w:tc>
        <w:tc>
          <w:tcPr>
            <w:tcW w:w="1276" w:type="dxa"/>
            <w:vAlign w:val="center"/>
          </w:tcPr>
          <w:p>
            <w:pPr>
              <w:jc w:val="center"/>
              <w:rPr>
                <w:rFonts w:ascii="宋体" w:hAnsi="宋体" w:cs="宋体"/>
                <w:sz w:val="24"/>
              </w:rPr>
            </w:pPr>
            <w:r>
              <w:rPr>
                <w:rFonts w:ascii="宋体" w:hAnsi="宋体" w:cs="宋体"/>
                <w:sz w:val="24"/>
              </w:rPr>
              <w:t>手</w:t>
            </w:r>
            <w:r>
              <w:rPr>
                <w:rFonts w:hint="eastAsia" w:ascii="宋体" w:hAnsi="宋体" w:cs="宋体"/>
                <w:sz w:val="24"/>
              </w:rPr>
              <w:t xml:space="preserve">  </w:t>
            </w:r>
            <w:r>
              <w:rPr>
                <w:rFonts w:ascii="宋体" w:hAnsi="宋体" w:cs="宋体"/>
                <w:sz w:val="24"/>
              </w:rPr>
              <w:t>机</w:t>
            </w:r>
          </w:p>
        </w:tc>
        <w:tc>
          <w:tcPr>
            <w:tcW w:w="2181" w:type="dxa"/>
            <w:vAlign w:val="center"/>
          </w:tcPr>
          <w:p>
            <w:pPr>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733" w:type="dxa"/>
            <w:vAlign w:val="center"/>
          </w:tcPr>
          <w:p>
            <w:pPr>
              <w:jc w:val="center"/>
              <w:rPr>
                <w:rFonts w:ascii="宋体" w:hAnsi="宋体" w:cs="宋体"/>
                <w:sz w:val="24"/>
              </w:rPr>
            </w:pPr>
            <w:r>
              <w:rPr>
                <w:rFonts w:hint="eastAsia" w:ascii="宋体" w:hAnsi="宋体" w:cs="宋体"/>
                <w:sz w:val="24"/>
              </w:rPr>
              <w:t>电子信箱</w:t>
            </w:r>
          </w:p>
        </w:tc>
        <w:tc>
          <w:tcPr>
            <w:tcW w:w="3474" w:type="dxa"/>
            <w:vAlign w:val="center"/>
          </w:tcPr>
          <w:p>
            <w:pPr>
              <w:rPr>
                <w:rFonts w:ascii="宋体" w:hAnsi="宋体" w:cs="宋体"/>
                <w:sz w:val="24"/>
              </w:rPr>
            </w:pPr>
            <w:r>
              <w:rPr>
                <w:rFonts w:hint="eastAsia" w:ascii="宋体" w:hAnsi="宋体" w:cs="宋体"/>
                <w:sz w:val="24"/>
              </w:rPr>
              <w:t>　</w:t>
            </w:r>
          </w:p>
        </w:tc>
        <w:tc>
          <w:tcPr>
            <w:tcW w:w="1276" w:type="dxa"/>
            <w:vAlign w:val="center"/>
          </w:tcPr>
          <w:p>
            <w:pPr>
              <w:jc w:val="center"/>
              <w:rPr>
                <w:rFonts w:ascii="宋体" w:hAnsi="宋体" w:cs="宋体"/>
                <w:sz w:val="24"/>
              </w:rPr>
            </w:pPr>
            <w:r>
              <w:rPr>
                <w:rFonts w:hint="eastAsia" w:ascii="宋体" w:hAnsi="宋体" w:cs="宋体"/>
                <w:sz w:val="24"/>
              </w:rPr>
              <w:t>传  真</w:t>
            </w:r>
          </w:p>
        </w:tc>
        <w:tc>
          <w:tcPr>
            <w:tcW w:w="2181" w:type="dxa"/>
            <w:vAlign w:val="center"/>
          </w:tcPr>
          <w:p>
            <w:pPr>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733" w:type="dxa"/>
            <w:vAlign w:val="center"/>
          </w:tcPr>
          <w:p>
            <w:pPr>
              <w:jc w:val="center"/>
              <w:rPr>
                <w:rFonts w:ascii="宋体" w:hAnsi="宋体" w:cs="宋体"/>
                <w:sz w:val="24"/>
              </w:rPr>
            </w:pPr>
            <w:r>
              <w:rPr>
                <w:rFonts w:hint="eastAsia" w:ascii="宋体" w:hAnsi="宋体" w:cs="宋体"/>
                <w:sz w:val="24"/>
              </w:rPr>
              <w:t>报名截止时间</w:t>
            </w:r>
          </w:p>
        </w:tc>
        <w:tc>
          <w:tcPr>
            <w:tcW w:w="6931" w:type="dxa"/>
            <w:gridSpan w:val="3"/>
            <w:vAlign w:val="center"/>
          </w:tcPr>
          <w:p>
            <w:pPr>
              <w:rPr>
                <w:rFonts w:ascii="宋体" w:hAnsi="宋体"/>
                <w:sz w:val="28"/>
                <w:szCs w:val="28"/>
              </w:rPr>
            </w:pPr>
            <w:r>
              <w:rPr>
                <w:rFonts w:hint="eastAsia" w:ascii="宋体" w:hAnsi="宋体" w:cs="宋体"/>
                <w:sz w:val="24"/>
              </w:rPr>
              <w:t>2019年5月31日17:00</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45" w:hRule="atLeast"/>
        </w:trPr>
        <w:tc>
          <w:tcPr>
            <w:tcW w:w="8664" w:type="dxa"/>
            <w:gridSpan w:val="4"/>
          </w:tcPr>
          <w:p>
            <w:pPr>
              <w:rPr>
                <w:rFonts w:ascii="宋体" w:hAnsi="宋体" w:cs="宋体"/>
                <w:sz w:val="24"/>
              </w:rPr>
            </w:pPr>
          </w:p>
          <w:p>
            <w:pPr>
              <w:rPr>
                <w:rFonts w:ascii="宋体" w:hAnsi="宋体" w:cs="宋体"/>
                <w:sz w:val="24"/>
              </w:rPr>
            </w:pPr>
            <w:r>
              <w:rPr>
                <w:rFonts w:hint="eastAsia" w:ascii="宋体" w:hAnsi="宋体" w:cs="宋体"/>
                <w:sz w:val="24"/>
              </w:rPr>
              <w:t>备注:</w:t>
            </w:r>
          </w:p>
          <w:p>
            <w:pPr>
              <w:rPr>
                <w:rFonts w:hint="eastAsia" w:ascii="宋体" w:hAnsi="宋体" w:cs="宋体"/>
                <w:sz w:val="24"/>
              </w:rPr>
            </w:pPr>
            <w:r>
              <w:rPr>
                <w:rFonts w:hint="eastAsia" w:ascii="宋体" w:hAnsi="宋体" w:cs="宋体"/>
                <w:sz w:val="24"/>
              </w:rPr>
              <w:t>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r>
              <w:rPr>
                <w:rFonts w:hint="eastAsia" w:ascii="宋体" w:hAnsi="宋体" w:cs="宋体"/>
                <w:sz w:val="24"/>
              </w:rPr>
              <w:t xml:space="preserve">                            </w:t>
            </w:r>
          </w:p>
          <w:p>
            <w:pPr>
              <w:rPr>
                <w:rFonts w:ascii="宋体" w:hAnsi="宋体" w:cs="宋体"/>
                <w:sz w:val="24"/>
              </w:rPr>
            </w:pPr>
          </w:p>
          <w:p>
            <w:pPr>
              <w:ind w:firstLine="5760" w:firstLineChars="2400"/>
              <w:rPr>
                <w:rFonts w:ascii="宋体" w:hAnsi="宋体" w:cs="宋体"/>
                <w:sz w:val="24"/>
              </w:rPr>
            </w:pPr>
            <w:r>
              <w:rPr>
                <w:rFonts w:hint="eastAsia" w:ascii="宋体" w:hAnsi="宋体" w:cs="宋体"/>
                <w:sz w:val="24"/>
              </w:rPr>
              <w:t xml:space="preserve"> 单位盖章:</w:t>
            </w:r>
          </w:p>
        </w:tc>
      </w:tr>
    </w:tbl>
    <w:p>
      <w:pPr>
        <w:spacing w:line="360" w:lineRule="auto"/>
        <w:rPr>
          <w:rFonts w:ascii="宋体" w:hAnsi="宋体"/>
          <w:sz w:val="24"/>
        </w:rPr>
      </w:pPr>
      <w:r>
        <w:rPr>
          <w:rFonts w:hint="eastAsia" w:ascii="宋体" w:hAnsi="宋体"/>
          <w:sz w:val="24"/>
        </w:rPr>
        <w:t>说明:投标人在2019年5月31日17:00之前递交本“投标报名表” 及报名所需资料到采购方报名。如果投标人未能按时递交本表，导致不能及时得到相关修改澄清等信息，后果自负。</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52AA2"/>
    <w:rsid w:val="0125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2019-05-27T02:00:00Z</dcterms:created>
  <dc:creator>舒云1372691423</dc:creator>
  <cp:lastModifiedBy>舒云1372691423</cp:lastModifiedBy>
  <dcterms:modified xsi:type="dcterms:W3CDTF">2019-05-27T02:00:33Z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